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A070" w14:textId="77777777" w:rsidR="00217BAE" w:rsidRDefault="00873323" w:rsidP="001E0189">
      <w:pPr>
        <w:pStyle w:val="Title"/>
        <w:rPr>
          <w:rFonts w:ascii="Tahoma" w:hAnsi="Tahoma" w:cs="Tahoma"/>
          <w:sz w:val="36"/>
          <w:szCs w:val="36"/>
        </w:rPr>
      </w:pPr>
      <w:r w:rsidRPr="001E0189">
        <w:rPr>
          <w:rFonts w:ascii="Tahoma" w:hAnsi="Tahoma" w:cs="Tahoma"/>
          <w:sz w:val="36"/>
          <w:szCs w:val="36"/>
        </w:rPr>
        <w:t xml:space="preserve">Introduction </w:t>
      </w:r>
    </w:p>
    <w:p w14:paraId="5782C2D3" w14:textId="77777777" w:rsidR="001E0189" w:rsidRPr="001E0189" w:rsidRDefault="001E0189" w:rsidP="001E0189">
      <w:pPr>
        <w:pStyle w:val="Title"/>
        <w:rPr>
          <w:rFonts w:ascii="Tahoma" w:hAnsi="Tahoma" w:cs="Tahoma"/>
          <w:sz w:val="18"/>
          <w:szCs w:val="36"/>
        </w:rPr>
      </w:pPr>
    </w:p>
    <w:p w14:paraId="01CB14FA" w14:textId="77777777" w:rsidR="003A7A1A" w:rsidRPr="003A7A1A" w:rsidRDefault="00BE7810" w:rsidP="003A7A1A">
      <w:pPr>
        <w:pStyle w:val="BlockText"/>
        <w:spacing w:line="360" w:lineRule="auto"/>
        <w:ind w:left="0"/>
        <w:jc w:val="left"/>
        <w:rPr>
          <w:rFonts w:ascii="Tahoma" w:hAnsi="Tahoma" w:cs="Tahoma"/>
          <w:sz w:val="36"/>
          <w:szCs w:val="36"/>
          <w:u w:val="single"/>
        </w:rPr>
      </w:pPr>
      <w:r w:rsidRPr="001E0189">
        <w:rPr>
          <w:rFonts w:ascii="Tahoma" w:hAnsi="Tahoma" w:cs="Tahoma"/>
          <w:sz w:val="36"/>
          <w:szCs w:val="36"/>
        </w:rPr>
        <w:t>Our speaker has spent twenty-</w:t>
      </w:r>
      <w:r w:rsidR="00F64283">
        <w:rPr>
          <w:rFonts w:ascii="Tahoma" w:hAnsi="Tahoma" w:cs="Tahoma"/>
          <w:sz w:val="36"/>
          <w:szCs w:val="36"/>
        </w:rPr>
        <w:t>nine</w:t>
      </w:r>
      <w:r w:rsidRPr="001E0189">
        <w:rPr>
          <w:rFonts w:ascii="Tahoma" w:hAnsi="Tahoma" w:cs="Tahoma"/>
          <w:sz w:val="36"/>
          <w:szCs w:val="36"/>
        </w:rPr>
        <w:t xml:space="preserve"> years studying long-term</w:t>
      </w:r>
      <w:r>
        <w:rPr>
          <w:rFonts w:ascii="Tahoma" w:hAnsi="Tahoma" w:cs="Tahoma"/>
          <w:sz w:val="36"/>
          <w:szCs w:val="36"/>
        </w:rPr>
        <w:t xml:space="preserve"> success and failure</w:t>
      </w:r>
      <w:r w:rsidRPr="003A7A1A">
        <w:rPr>
          <w:rFonts w:ascii="Tahoma" w:hAnsi="Tahoma" w:cs="Tahoma"/>
          <w:sz w:val="36"/>
          <w:szCs w:val="36"/>
        </w:rPr>
        <w:t xml:space="preserve">. </w:t>
      </w:r>
      <w:r w:rsidR="003A7A1A" w:rsidRPr="003A7A1A">
        <w:rPr>
          <w:rFonts w:ascii="Tahoma" w:hAnsi="Tahoma" w:cs="Tahoma"/>
          <w:sz w:val="36"/>
          <w:szCs w:val="36"/>
        </w:rPr>
        <w:t xml:space="preserve">He specializes in equipping people to </w:t>
      </w:r>
      <w:r w:rsidR="003A7A1A" w:rsidRPr="003A7A1A">
        <w:rPr>
          <w:rFonts w:ascii="Tahoma" w:hAnsi="Tahoma" w:cs="Tahoma"/>
          <w:b/>
          <w:sz w:val="36"/>
          <w:szCs w:val="36"/>
        </w:rPr>
        <w:t>reevaluate</w:t>
      </w:r>
      <w:r w:rsidR="003A7A1A" w:rsidRPr="003A7A1A">
        <w:rPr>
          <w:rFonts w:ascii="Tahoma" w:hAnsi="Tahoma" w:cs="Tahoma"/>
          <w:sz w:val="36"/>
          <w:szCs w:val="36"/>
        </w:rPr>
        <w:t xml:space="preserve">, </w:t>
      </w:r>
      <w:proofErr w:type="gramStart"/>
      <w:r w:rsidR="003A7A1A" w:rsidRPr="003A7A1A">
        <w:rPr>
          <w:rFonts w:ascii="Tahoma" w:hAnsi="Tahoma" w:cs="Tahoma"/>
          <w:b/>
          <w:sz w:val="36"/>
          <w:szCs w:val="36"/>
        </w:rPr>
        <w:t>recharge</w:t>
      </w:r>
      <w:proofErr w:type="gramEnd"/>
      <w:r w:rsidR="003A7A1A" w:rsidRPr="003A7A1A">
        <w:rPr>
          <w:rFonts w:ascii="Tahoma" w:hAnsi="Tahoma" w:cs="Tahoma"/>
          <w:sz w:val="36"/>
          <w:szCs w:val="36"/>
        </w:rPr>
        <w:t xml:space="preserve"> and </w:t>
      </w:r>
      <w:r w:rsidR="003A7A1A" w:rsidRPr="003A7A1A">
        <w:rPr>
          <w:rFonts w:ascii="Tahoma" w:hAnsi="Tahoma" w:cs="Tahoma"/>
          <w:b/>
          <w:i/>
          <w:sz w:val="36"/>
          <w:szCs w:val="36"/>
        </w:rPr>
        <w:t>get switched on.</w:t>
      </w:r>
    </w:p>
    <w:p w14:paraId="13EF9B70" w14:textId="66F07F01" w:rsidR="001E4932" w:rsidRPr="003A7A1A" w:rsidRDefault="001E4932" w:rsidP="001E0189">
      <w:pPr>
        <w:pStyle w:val="BlockText"/>
        <w:spacing w:line="360" w:lineRule="auto"/>
        <w:ind w:left="0"/>
        <w:jc w:val="left"/>
        <w:rPr>
          <w:rFonts w:ascii="Tahoma" w:hAnsi="Tahoma" w:cs="Tahoma"/>
          <w:sz w:val="18"/>
          <w:szCs w:val="24"/>
        </w:rPr>
      </w:pPr>
    </w:p>
    <w:p w14:paraId="55DA57BA" w14:textId="77777777" w:rsidR="00531A2F" w:rsidRDefault="00531A2F" w:rsidP="00531A2F">
      <w:pPr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Three interesting things about Chip - For</w:t>
      </w:r>
      <w:r w:rsidRPr="008972AB">
        <w:rPr>
          <w:rFonts w:ascii="Tahoma" w:hAnsi="Tahoma" w:cs="Tahoma"/>
          <w:sz w:val="32"/>
          <w:szCs w:val="32"/>
        </w:rPr>
        <w:t xml:space="preserve"> 6 years </w:t>
      </w:r>
      <w:r>
        <w:rPr>
          <w:rFonts w:ascii="Tahoma" w:hAnsi="Tahoma" w:cs="Tahoma"/>
          <w:sz w:val="32"/>
          <w:szCs w:val="32"/>
        </w:rPr>
        <w:t>he was</w:t>
      </w:r>
      <w:r w:rsidRPr="008972AB">
        <w:rPr>
          <w:rFonts w:ascii="Tahoma" w:hAnsi="Tahoma" w:cs="Tahoma"/>
          <w:sz w:val="32"/>
          <w:szCs w:val="32"/>
        </w:rPr>
        <w:t xml:space="preserve"> self-help super star </w:t>
      </w:r>
      <w:r w:rsidRPr="008972AB">
        <w:rPr>
          <w:rFonts w:ascii="Tahoma" w:hAnsi="Tahoma" w:cs="Tahoma"/>
          <w:i/>
          <w:sz w:val="32"/>
          <w:szCs w:val="32"/>
        </w:rPr>
        <w:t>Tony Robbins</w:t>
      </w:r>
      <w:r w:rsidRPr="008972AB">
        <w:rPr>
          <w:rFonts w:ascii="Tahoma" w:hAnsi="Tahoma" w:cs="Tahoma"/>
          <w:sz w:val="32"/>
          <w:szCs w:val="32"/>
        </w:rPr>
        <w:t xml:space="preserve"> point man in the</w:t>
      </w:r>
      <w:r>
        <w:rPr>
          <w:rFonts w:ascii="Tahoma" w:hAnsi="Tahoma" w:cs="Tahoma"/>
          <w:sz w:val="32"/>
          <w:szCs w:val="32"/>
        </w:rPr>
        <w:t>, US,</w:t>
      </w:r>
      <w:r w:rsidRPr="008972AB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8972AB">
        <w:rPr>
          <w:rFonts w:ascii="Tahoma" w:hAnsi="Tahoma" w:cs="Tahoma"/>
          <w:sz w:val="32"/>
          <w:szCs w:val="32"/>
        </w:rPr>
        <w:t>UK</w:t>
      </w:r>
      <w:proofErr w:type="gramEnd"/>
      <w:r w:rsidRPr="008972AB">
        <w:rPr>
          <w:rFonts w:ascii="Tahoma" w:hAnsi="Tahoma" w:cs="Tahoma"/>
          <w:sz w:val="32"/>
          <w:szCs w:val="32"/>
        </w:rPr>
        <w:t xml:space="preserve"> and Australi</w:t>
      </w:r>
      <w:r>
        <w:rPr>
          <w:rFonts w:ascii="Tahoma" w:hAnsi="Tahoma" w:cs="Tahoma"/>
          <w:sz w:val="32"/>
          <w:szCs w:val="32"/>
        </w:rPr>
        <w:t>a.</w:t>
      </w:r>
      <w:r w:rsidRPr="008972AB">
        <w:rPr>
          <w:rFonts w:ascii="Tahoma" w:hAnsi="Tahoma" w:cs="Tahoma"/>
          <w:sz w:val="32"/>
          <w:szCs w:val="32"/>
        </w:rPr>
        <w:t xml:space="preserve"> He has spoken in 10 countries, every </w:t>
      </w:r>
      <w:r>
        <w:rPr>
          <w:rFonts w:ascii="Tahoma" w:hAnsi="Tahoma" w:cs="Tahoma"/>
          <w:sz w:val="32"/>
          <w:szCs w:val="32"/>
        </w:rPr>
        <w:t>PROVINCE</w:t>
      </w:r>
      <w:r w:rsidRPr="008972AB">
        <w:rPr>
          <w:rFonts w:ascii="Tahoma" w:hAnsi="Tahoma" w:cs="Tahoma"/>
          <w:sz w:val="32"/>
          <w:szCs w:val="32"/>
        </w:rPr>
        <w:t xml:space="preserve"> of Canada and every state in the US</w:t>
      </w:r>
      <w:r>
        <w:rPr>
          <w:rFonts w:ascii="Tahoma" w:hAnsi="Tahoma" w:cs="Tahoma"/>
          <w:sz w:val="32"/>
          <w:szCs w:val="32"/>
        </w:rPr>
        <w:t xml:space="preserve"> at least once…and he has ruptured his left Achilles </w:t>
      </w:r>
      <w:r w:rsidRPr="00F93AC9">
        <w:rPr>
          <w:rFonts w:ascii="Tahoma" w:hAnsi="Tahoma" w:cs="Tahoma"/>
          <w:b/>
          <w:bCs/>
          <w:sz w:val="32"/>
          <w:szCs w:val="32"/>
        </w:rPr>
        <w:t>in half</w:t>
      </w:r>
      <w:r>
        <w:rPr>
          <w:rFonts w:ascii="Tahoma" w:hAnsi="Tahoma" w:cs="Tahoma"/>
          <w:sz w:val="32"/>
          <w:szCs w:val="32"/>
        </w:rPr>
        <w:t xml:space="preserve"> TWICE!</w:t>
      </w:r>
    </w:p>
    <w:p w14:paraId="13C36073" w14:textId="77777777" w:rsidR="003A7A1A" w:rsidRPr="003A7A1A" w:rsidRDefault="003A7A1A" w:rsidP="00202357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EDE7AA7" w14:textId="2224686C" w:rsidR="00202357" w:rsidRDefault="00873323" w:rsidP="00202357">
      <w:pPr>
        <w:spacing w:line="360" w:lineRule="auto"/>
        <w:rPr>
          <w:rFonts w:ascii="Tahoma" w:hAnsi="Tahoma" w:cs="Tahoma"/>
          <w:sz w:val="36"/>
          <w:szCs w:val="36"/>
        </w:rPr>
      </w:pPr>
      <w:r w:rsidRPr="001E0189">
        <w:rPr>
          <w:rFonts w:ascii="Tahoma" w:hAnsi="Tahoma" w:cs="Tahoma"/>
          <w:sz w:val="36"/>
          <w:szCs w:val="36"/>
        </w:rPr>
        <w:t xml:space="preserve">He </w:t>
      </w:r>
      <w:r w:rsidR="00134F90" w:rsidRPr="001E0189">
        <w:rPr>
          <w:rFonts w:ascii="Tahoma" w:hAnsi="Tahoma" w:cs="Tahoma"/>
          <w:sz w:val="36"/>
          <w:szCs w:val="36"/>
        </w:rPr>
        <w:t xml:space="preserve">has helped make over </w:t>
      </w:r>
      <w:r w:rsidR="00621C4F" w:rsidRPr="001E0189">
        <w:rPr>
          <w:rFonts w:ascii="Tahoma" w:hAnsi="Tahoma" w:cs="Tahoma"/>
          <w:sz w:val="36"/>
          <w:szCs w:val="36"/>
        </w:rPr>
        <w:t>1000</w:t>
      </w:r>
      <w:r w:rsidR="002179D4" w:rsidRPr="001E0189">
        <w:rPr>
          <w:rFonts w:ascii="Tahoma" w:hAnsi="Tahoma" w:cs="Tahoma"/>
          <w:sz w:val="36"/>
          <w:szCs w:val="36"/>
        </w:rPr>
        <w:t xml:space="preserve"> conventions unforgettable</w:t>
      </w:r>
      <w:r w:rsidR="000024C0">
        <w:rPr>
          <w:rFonts w:ascii="Tahoma" w:hAnsi="Tahoma" w:cs="Tahoma"/>
          <w:sz w:val="36"/>
          <w:szCs w:val="36"/>
        </w:rPr>
        <w:t xml:space="preserve"> for clients such as</w:t>
      </w:r>
      <w:r w:rsidR="00197279" w:rsidRPr="001E0189">
        <w:rPr>
          <w:rFonts w:ascii="Tahoma" w:hAnsi="Tahoma" w:cs="Tahoma"/>
          <w:sz w:val="36"/>
          <w:szCs w:val="36"/>
        </w:rPr>
        <w:t xml:space="preserve"> </w:t>
      </w:r>
      <w:r w:rsidR="00B824F3">
        <w:rPr>
          <w:rFonts w:ascii="Tahoma" w:hAnsi="Tahoma" w:cs="Tahoma"/>
          <w:sz w:val="36"/>
          <w:szCs w:val="36"/>
        </w:rPr>
        <w:t xml:space="preserve">Apple, </w:t>
      </w:r>
      <w:r w:rsidR="000024C0">
        <w:rPr>
          <w:rFonts w:ascii="Tahoma" w:hAnsi="Tahoma" w:cs="Tahoma"/>
          <w:sz w:val="36"/>
          <w:szCs w:val="36"/>
        </w:rPr>
        <w:t xml:space="preserve">Hyatt, </w:t>
      </w:r>
      <w:r w:rsidR="00676D84">
        <w:rPr>
          <w:rFonts w:ascii="Tahoma" w:hAnsi="Tahoma" w:cs="Tahoma"/>
          <w:sz w:val="36"/>
          <w:szCs w:val="36"/>
        </w:rPr>
        <w:t>Mass Mutual</w:t>
      </w:r>
      <w:r w:rsidR="00222A36">
        <w:rPr>
          <w:rFonts w:ascii="Tahoma" w:hAnsi="Tahoma" w:cs="Tahoma"/>
          <w:sz w:val="36"/>
          <w:szCs w:val="36"/>
        </w:rPr>
        <w:t>,</w:t>
      </w:r>
      <w:r w:rsidR="001514A6">
        <w:rPr>
          <w:rFonts w:ascii="Tahoma" w:hAnsi="Tahoma" w:cs="Tahoma"/>
          <w:sz w:val="36"/>
          <w:szCs w:val="36"/>
        </w:rPr>
        <w:t xml:space="preserve"> </w:t>
      </w:r>
      <w:r w:rsidR="00676D84">
        <w:rPr>
          <w:rFonts w:ascii="Tahoma" w:hAnsi="Tahoma" w:cs="Tahoma"/>
          <w:sz w:val="36"/>
          <w:szCs w:val="36"/>
        </w:rPr>
        <w:t>GM, RE/MAX</w:t>
      </w:r>
      <w:r w:rsidR="001514A6">
        <w:rPr>
          <w:rFonts w:ascii="Tahoma" w:hAnsi="Tahoma" w:cs="Tahoma"/>
          <w:sz w:val="36"/>
          <w:szCs w:val="36"/>
        </w:rPr>
        <w:t xml:space="preserve"> </w:t>
      </w:r>
      <w:r w:rsidR="004013F7">
        <w:rPr>
          <w:rFonts w:ascii="Tahoma" w:hAnsi="Tahoma" w:cs="Tahoma"/>
          <w:sz w:val="36"/>
          <w:szCs w:val="36"/>
        </w:rPr>
        <w:t xml:space="preserve">and </w:t>
      </w:r>
      <w:r w:rsidR="0042768F">
        <w:rPr>
          <w:rFonts w:ascii="Tahoma" w:hAnsi="Tahoma" w:cs="Tahoma"/>
          <w:sz w:val="36"/>
          <w:szCs w:val="36"/>
        </w:rPr>
        <w:t xml:space="preserve">he is proud to </w:t>
      </w:r>
      <w:r w:rsidR="00B91E4F">
        <w:rPr>
          <w:rFonts w:ascii="Tahoma" w:hAnsi="Tahoma" w:cs="Tahoma"/>
          <w:sz w:val="36"/>
          <w:szCs w:val="36"/>
        </w:rPr>
        <w:t>be</w:t>
      </w:r>
      <w:r w:rsidR="00BE7810">
        <w:rPr>
          <w:rFonts w:ascii="Tahoma" w:hAnsi="Tahoma" w:cs="Tahoma"/>
          <w:sz w:val="36"/>
          <w:szCs w:val="36"/>
        </w:rPr>
        <w:t xml:space="preserve"> here</w:t>
      </w:r>
      <w:r w:rsidR="00676D84">
        <w:rPr>
          <w:rFonts w:ascii="Tahoma" w:hAnsi="Tahoma" w:cs="Tahoma"/>
          <w:sz w:val="36"/>
          <w:szCs w:val="36"/>
        </w:rPr>
        <w:t xml:space="preserve"> for us today. </w:t>
      </w:r>
    </w:p>
    <w:p w14:paraId="08027D9A" w14:textId="77777777" w:rsidR="00676D84" w:rsidRPr="00676D84" w:rsidRDefault="00676D84" w:rsidP="00202357">
      <w:pPr>
        <w:spacing w:line="360" w:lineRule="auto"/>
        <w:rPr>
          <w:rFonts w:ascii="Tahoma" w:hAnsi="Tahoma" w:cs="Tahoma"/>
          <w:sz w:val="36"/>
          <w:szCs w:val="36"/>
        </w:rPr>
      </w:pPr>
    </w:p>
    <w:p w14:paraId="08A03B9D" w14:textId="364D8B51" w:rsidR="00B55E00" w:rsidRDefault="00D93A69" w:rsidP="001E0189">
      <w:pPr>
        <w:spacing w:line="360" w:lineRule="auto"/>
        <w:rPr>
          <w:rFonts w:ascii="Tahoma" w:hAnsi="Tahoma" w:cs="Tahoma"/>
          <w:sz w:val="36"/>
          <w:szCs w:val="36"/>
        </w:rPr>
      </w:pPr>
      <w:r w:rsidRPr="001E0189">
        <w:rPr>
          <w:rFonts w:ascii="Tahoma" w:hAnsi="Tahoma" w:cs="Tahoma"/>
          <w:sz w:val="36"/>
          <w:szCs w:val="36"/>
        </w:rPr>
        <w:t>He grew up in Spokane, Washingto</w:t>
      </w:r>
      <w:r w:rsidR="00676D84">
        <w:rPr>
          <w:rFonts w:ascii="Tahoma" w:hAnsi="Tahoma" w:cs="Tahoma"/>
          <w:sz w:val="36"/>
          <w:szCs w:val="36"/>
        </w:rPr>
        <w:t>n</w:t>
      </w:r>
      <w:r w:rsidRPr="001E0189">
        <w:rPr>
          <w:rFonts w:ascii="Tahoma" w:hAnsi="Tahoma" w:cs="Tahoma"/>
          <w:sz w:val="36"/>
          <w:szCs w:val="36"/>
        </w:rPr>
        <w:t xml:space="preserve"> graduated from the </w:t>
      </w:r>
      <w:r w:rsidRPr="00E913D0">
        <w:rPr>
          <w:rFonts w:ascii="Tahoma" w:hAnsi="Tahoma" w:cs="Tahoma"/>
          <w:b/>
          <w:sz w:val="36"/>
          <w:szCs w:val="36"/>
        </w:rPr>
        <w:t>University of</w:t>
      </w:r>
      <w:r w:rsidR="00202357" w:rsidRPr="00E913D0">
        <w:rPr>
          <w:rFonts w:ascii="Tahoma" w:hAnsi="Tahoma" w:cs="Tahoma"/>
          <w:b/>
          <w:sz w:val="36"/>
          <w:szCs w:val="36"/>
        </w:rPr>
        <w:t xml:space="preserve"> Oregon</w:t>
      </w:r>
      <w:r w:rsidR="00202357">
        <w:rPr>
          <w:rFonts w:ascii="Tahoma" w:hAnsi="Tahoma" w:cs="Tahoma"/>
          <w:sz w:val="36"/>
          <w:szCs w:val="36"/>
        </w:rPr>
        <w:t xml:space="preserve"> </w:t>
      </w:r>
      <w:r w:rsidR="008A5172" w:rsidRPr="001E0189">
        <w:rPr>
          <w:rFonts w:ascii="Tahoma" w:hAnsi="Tahoma" w:cs="Tahoma"/>
          <w:sz w:val="36"/>
          <w:szCs w:val="36"/>
        </w:rPr>
        <w:t xml:space="preserve">is a proud member of the </w:t>
      </w:r>
      <w:r w:rsidR="008A5172" w:rsidRPr="001E0189">
        <w:rPr>
          <w:rFonts w:ascii="Tahoma" w:hAnsi="Tahoma" w:cs="Tahoma"/>
          <w:b/>
          <w:sz w:val="36"/>
          <w:szCs w:val="36"/>
        </w:rPr>
        <w:t xml:space="preserve">National Speakers Association </w:t>
      </w:r>
      <w:r w:rsidR="008A5172" w:rsidRPr="001E0189">
        <w:rPr>
          <w:rFonts w:ascii="Tahoma" w:hAnsi="Tahoma" w:cs="Tahoma"/>
          <w:sz w:val="36"/>
          <w:szCs w:val="36"/>
        </w:rPr>
        <w:t xml:space="preserve">one of </w:t>
      </w:r>
      <w:r w:rsidR="008A5172" w:rsidRPr="001E0189">
        <w:rPr>
          <w:rFonts w:ascii="Tahoma" w:hAnsi="Tahoma" w:cs="Tahoma"/>
          <w:b/>
          <w:sz w:val="36"/>
          <w:szCs w:val="36"/>
        </w:rPr>
        <w:t>only 7%</w:t>
      </w:r>
      <w:r w:rsidR="008A5172" w:rsidRPr="001E0189">
        <w:rPr>
          <w:rFonts w:ascii="Tahoma" w:hAnsi="Tahoma" w:cs="Tahoma"/>
          <w:sz w:val="36"/>
          <w:szCs w:val="36"/>
        </w:rPr>
        <w:t xml:space="preserve"> of its members to earn the Certified Speaking Professional designation.</w:t>
      </w:r>
      <w:r w:rsidR="00442A41" w:rsidRPr="001E0189">
        <w:rPr>
          <w:rFonts w:ascii="Tahoma" w:hAnsi="Tahoma" w:cs="Tahoma"/>
          <w:sz w:val="36"/>
          <w:szCs w:val="36"/>
        </w:rPr>
        <w:t xml:space="preserve"> </w:t>
      </w:r>
    </w:p>
    <w:p w14:paraId="061BB80D" w14:textId="684E1CF6" w:rsidR="0044242F" w:rsidRPr="0044242F" w:rsidRDefault="0044242F" w:rsidP="001E0189">
      <w:pPr>
        <w:spacing w:line="360" w:lineRule="auto"/>
        <w:rPr>
          <w:rFonts w:ascii="Tahoma" w:hAnsi="Tahoma" w:cs="Tahoma"/>
          <w:sz w:val="14"/>
          <w:szCs w:val="36"/>
        </w:rPr>
      </w:pPr>
    </w:p>
    <w:p w14:paraId="70707F2B" w14:textId="0C270BC0" w:rsidR="000024C0" w:rsidRPr="003A7A1A" w:rsidRDefault="003A7A1A" w:rsidP="000024C0">
      <w:pPr>
        <w:pStyle w:val="BlockText"/>
        <w:spacing w:line="360" w:lineRule="auto"/>
        <w:ind w:left="0"/>
        <w:jc w:val="left"/>
        <w:rPr>
          <w:rFonts w:ascii="Tahoma" w:hAnsi="Tahoma" w:cs="Tahoma"/>
          <w:sz w:val="36"/>
          <w:szCs w:val="36"/>
          <w:u w:val="single"/>
        </w:rPr>
      </w:pPr>
      <w:r w:rsidRPr="003A7A1A">
        <w:rPr>
          <w:rFonts w:ascii="Tahoma" w:hAnsi="Tahoma" w:cs="Tahoma"/>
          <w:sz w:val="36"/>
          <w:szCs w:val="36"/>
        </w:rPr>
        <w:t xml:space="preserve">Sun Tzu (ZOO), in the Art of War </w:t>
      </w:r>
      <w:r w:rsidRPr="003A7A1A">
        <w:rPr>
          <w:rFonts w:ascii="Tahoma" w:hAnsi="Tahoma" w:cs="Tahoma"/>
          <w:i/>
          <w:iCs/>
          <w:sz w:val="36"/>
          <w:szCs w:val="36"/>
        </w:rPr>
        <w:t xml:space="preserve">said that </w:t>
      </w:r>
      <w:r w:rsidRPr="003A7A1A">
        <w:rPr>
          <w:rFonts w:ascii="Tahoma" w:hAnsi="Tahoma" w:cs="Tahoma"/>
          <w:b/>
          <w:bCs/>
          <w:i/>
          <w:iCs/>
          <w:sz w:val="36"/>
          <w:szCs w:val="36"/>
        </w:rPr>
        <w:t>every battle</w:t>
      </w:r>
      <w:r w:rsidRPr="003A7A1A">
        <w:rPr>
          <w:rFonts w:ascii="Tahoma" w:hAnsi="Tahoma" w:cs="Tahoma"/>
          <w:i/>
          <w:iCs/>
          <w:sz w:val="36"/>
          <w:szCs w:val="36"/>
        </w:rPr>
        <w:t xml:space="preserve"> is won or lost before it is ever fought.</w:t>
      </w:r>
      <w:r w:rsidRPr="003A7A1A">
        <w:rPr>
          <w:rFonts w:ascii="Tahoma" w:hAnsi="Tahoma" w:cs="Tahoma"/>
          <w:sz w:val="36"/>
          <w:szCs w:val="36"/>
        </w:rPr>
        <w:t xml:space="preserve"> Preparation is key.</w:t>
      </w:r>
      <w:r>
        <w:rPr>
          <w:rFonts w:ascii="Tahoma" w:hAnsi="Tahoma" w:cs="Tahoma"/>
          <w:sz w:val="36"/>
          <w:szCs w:val="36"/>
        </w:rPr>
        <w:t xml:space="preserve"> </w:t>
      </w:r>
      <w:r w:rsidR="001514A6" w:rsidRPr="003A7A1A">
        <w:rPr>
          <w:rFonts w:ascii="Tahoma" w:hAnsi="Tahoma" w:cs="Tahoma"/>
          <w:sz w:val="36"/>
          <w:szCs w:val="36"/>
        </w:rPr>
        <w:t>Today</w:t>
      </w:r>
      <w:r w:rsidR="000024C0" w:rsidRPr="003A7A1A">
        <w:rPr>
          <w:rFonts w:ascii="Tahoma" w:hAnsi="Tahoma" w:cs="Tahoma"/>
          <w:sz w:val="36"/>
          <w:szCs w:val="36"/>
        </w:rPr>
        <w:t xml:space="preserve"> we will focus on the </w:t>
      </w:r>
      <w:r w:rsidR="000024C0" w:rsidRPr="003A7A1A">
        <w:rPr>
          <w:rFonts w:ascii="Tahoma" w:hAnsi="Tahoma" w:cs="Tahoma"/>
          <w:sz w:val="36"/>
          <w:szCs w:val="36"/>
          <w:u w:val="single"/>
        </w:rPr>
        <w:t xml:space="preserve">three </w:t>
      </w:r>
      <w:r w:rsidR="000024C0" w:rsidRPr="003A7A1A">
        <w:rPr>
          <w:rFonts w:ascii="Tahoma" w:hAnsi="Tahoma" w:cs="Tahoma"/>
          <w:sz w:val="36"/>
          <w:szCs w:val="36"/>
        </w:rPr>
        <w:t xml:space="preserve">keys to </w:t>
      </w:r>
      <w:r w:rsidR="000024C0" w:rsidRPr="003A7A1A">
        <w:rPr>
          <w:rFonts w:ascii="Tahoma" w:hAnsi="Tahoma" w:cs="Tahoma"/>
          <w:b/>
          <w:sz w:val="36"/>
          <w:szCs w:val="36"/>
        </w:rPr>
        <w:t>Getting Switched O</w:t>
      </w:r>
      <w:r w:rsidR="00222A36" w:rsidRPr="003A7A1A">
        <w:rPr>
          <w:rFonts w:ascii="Tahoma" w:hAnsi="Tahoma" w:cs="Tahoma"/>
          <w:b/>
          <w:sz w:val="36"/>
          <w:szCs w:val="36"/>
        </w:rPr>
        <w:t>n</w:t>
      </w:r>
      <w:r w:rsidR="00F93AC9">
        <w:rPr>
          <w:rFonts w:ascii="Tahoma" w:hAnsi="Tahoma" w:cs="Tahoma"/>
          <w:b/>
          <w:sz w:val="36"/>
          <w:szCs w:val="36"/>
        </w:rPr>
        <w:t>.</w:t>
      </w:r>
    </w:p>
    <w:p w14:paraId="26CB9A85" w14:textId="77777777" w:rsidR="00C90C17" w:rsidRPr="0044242F" w:rsidRDefault="00C90C17" w:rsidP="001E0189">
      <w:pPr>
        <w:spacing w:line="360" w:lineRule="auto"/>
        <w:rPr>
          <w:rFonts w:ascii="Tahoma" w:hAnsi="Tahoma" w:cs="Tahoma"/>
          <w:b/>
          <w:sz w:val="16"/>
          <w:szCs w:val="36"/>
        </w:rPr>
      </w:pPr>
    </w:p>
    <w:p w14:paraId="6BF3AA91" w14:textId="77777777" w:rsidR="00474D4F" w:rsidRPr="001E0189" w:rsidRDefault="00873323" w:rsidP="001E0189">
      <w:pPr>
        <w:spacing w:line="360" w:lineRule="auto"/>
        <w:rPr>
          <w:rFonts w:ascii="Tahoma" w:hAnsi="Tahoma" w:cs="Tahoma"/>
          <w:i/>
          <w:sz w:val="36"/>
          <w:szCs w:val="36"/>
        </w:rPr>
      </w:pPr>
      <w:r w:rsidRPr="001E0189">
        <w:rPr>
          <w:rFonts w:ascii="Tahoma" w:hAnsi="Tahoma" w:cs="Tahoma"/>
          <w:i/>
          <w:sz w:val="36"/>
          <w:szCs w:val="36"/>
        </w:rPr>
        <w:t>Please help me welcome Chip Eichelberger!</w:t>
      </w:r>
      <w:r w:rsidR="00474D4F" w:rsidRPr="001E0189">
        <w:rPr>
          <w:rFonts w:ascii="Tahoma" w:hAnsi="Tahoma" w:cs="Tahoma"/>
          <w:i/>
          <w:sz w:val="36"/>
          <w:szCs w:val="36"/>
        </w:rPr>
        <w:t xml:space="preserve">  (I Kill Burger)</w:t>
      </w:r>
    </w:p>
    <w:sectPr w:rsidR="00474D4F" w:rsidRPr="001E0189" w:rsidSect="00433666">
      <w:endnotePr>
        <w:numFmt w:val="decimal"/>
      </w:endnotePr>
      <w:pgSz w:w="12240" w:h="15840"/>
      <w:pgMar w:top="720" w:right="720" w:bottom="720" w:left="720" w:header="1296" w:footer="129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5298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449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AF"/>
    <w:rsid w:val="000024C0"/>
    <w:rsid w:val="000059FE"/>
    <w:rsid w:val="000230A2"/>
    <w:rsid w:val="0004365C"/>
    <w:rsid w:val="00087FFE"/>
    <w:rsid w:val="000C704B"/>
    <w:rsid w:val="000D5465"/>
    <w:rsid w:val="00102876"/>
    <w:rsid w:val="00104FFE"/>
    <w:rsid w:val="00134F90"/>
    <w:rsid w:val="001514A6"/>
    <w:rsid w:val="0016391B"/>
    <w:rsid w:val="00197279"/>
    <w:rsid w:val="001B116F"/>
    <w:rsid w:val="001D4167"/>
    <w:rsid w:val="001E0189"/>
    <w:rsid w:val="001E4932"/>
    <w:rsid w:val="00202357"/>
    <w:rsid w:val="00212558"/>
    <w:rsid w:val="002179D4"/>
    <w:rsid w:val="00217BAE"/>
    <w:rsid w:val="00222A36"/>
    <w:rsid w:val="002513A0"/>
    <w:rsid w:val="002674C6"/>
    <w:rsid w:val="00274963"/>
    <w:rsid w:val="002F4C70"/>
    <w:rsid w:val="00334757"/>
    <w:rsid w:val="003373D3"/>
    <w:rsid w:val="00344A33"/>
    <w:rsid w:val="00364A81"/>
    <w:rsid w:val="0039798F"/>
    <w:rsid w:val="003A7A1A"/>
    <w:rsid w:val="003A7B9A"/>
    <w:rsid w:val="003C6B31"/>
    <w:rsid w:val="004013F7"/>
    <w:rsid w:val="00421DFA"/>
    <w:rsid w:val="0042768F"/>
    <w:rsid w:val="00433666"/>
    <w:rsid w:val="00434A23"/>
    <w:rsid w:val="0044242F"/>
    <w:rsid w:val="00442A41"/>
    <w:rsid w:val="00445662"/>
    <w:rsid w:val="0045250C"/>
    <w:rsid w:val="0046101F"/>
    <w:rsid w:val="00462FEB"/>
    <w:rsid w:val="00474D4F"/>
    <w:rsid w:val="0048511A"/>
    <w:rsid w:val="004976D3"/>
    <w:rsid w:val="004D7F53"/>
    <w:rsid w:val="00505E3A"/>
    <w:rsid w:val="00512639"/>
    <w:rsid w:val="00531A2F"/>
    <w:rsid w:val="0057761E"/>
    <w:rsid w:val="005C354B"/>
    <w:rsid w:val="005F47B1"/>
    <w:rsid w:val="005F4C45"/>
    <w:rsid w:val="00621C4F"/>
    <w:rsid w:val="00624498"/>
    <w:rsid w:val="00630034"/>
    <w:rsid w:val="00666B7B"/>
    <w:rsid w:val="00676A0E"/>
    <w:rsid w:val="00676D84"/>
    <w:rsid w:val="00707DFB"/>
    <w:rsid w:val="00732EAC"/>
    <w:rsid w:val="00734033"/>
    <w:rsid w:val="00735363"/>
    <w:rsid w:val="00745232"/>
    <w:rsid w:val="00750356"/>
    <w:rsid w:val="00760C81"/>
    <w:rsid w:val="007A3827"/>
    <w:rsid w:val="007B12A5"/>
    <w:rsid w:val="007D1A62"/>
    <w:rsid w:val="00826643"/>
    <w:rsid w:val="00836C97"/>
    <w:rsid w:val="008730E2"/>
    <w:rsid w:val="00873323"/>
    <w:rsid w:val="008A341A"/>
    <w:rsid w:val="008A5172"/>
    <w:rsid w:val="008C401A"/>
    <w:rsid w:val="008E78E0"/>
    <w:rsid w:val="00905DAF"/>
    <w:rsid w:val="00953BA5"/>
    <w:rsid w:val="009551A5"/>
    <w:rsid w:val="00A12F47"/>
    <w:rsid w:val="00AB515E"/>
    <w:rsid w:val="00AD41C5"/>
    <w:rsid w:val="00AE7D0E"/>
    <w:rsid w:val="00B064F8"/>
    <w:rsid w:val="00B175A7"/>
    <w:rsid w:val="00B25A5D"/>
    <w:rsid w:val="00B55E00"/>
    <w:rsid w:val="00B63CC4"/>
    <w:rsid w:val="00B824F3"/>
    <w:rsid w:val="00B91E4F"/>
    <w:rsid w:val="00B937BB"/>
    <w:rsid w:val="00BE7810"/>
    <w:rsid w:val="00C0076C"/>
    <w:rsid w:val="00C120AF"/>
    <w:rsid w:val="00C1613E"/>
    <w:rsid w:val="00C17496"/>
    <w:rsid w:val="00C53BB7"/>
    <w:rsid w:val="00C90C17"/>
    <w:rsid w:val="00C94D6B"/>
    <w:rsid w:val="00CA584E"/>
    <w:rsid w:val="00CB7041"/>
    <w:rsid w:val="00D06D8F"/>
    <w:rsid w:val="00D31048"/>
    <w:rsid w:val="00D5481C"/>
    <w:rsid w:val="00D60F36"/>
    <w:rsid w:val="00D7685E"/>
    <w:rsid w:val="00D904CA"/>
    <w:rsid w:val="00D93A69"/>
    <w:rsid w:val="00DA3343"/>
    <w:rsid w:val="00DB6E31"/>
    <w:rsid w:val="00E1142C"/>
    <w:rsid w:val="00E2053F"/>
    <w:rsid w:val="00E913D0"/>
    <w:rsid w:val="00EE18DB"/>
    <w:rsid w:val="00EF3F69"/>
    <w:rsid w:val="00F00502"/>
    <w:rsid w:val="00F3463B"/>
    <w:rsid w:val="00F5164B"/>
    <w:rsid w:val="00F5213F"/>
    <w:rsid w:val="00F56224"/>
    <w:rsid w:val="00F621EC"/>
    <w:rsid w:val="00F64283"/>
    <w:rsid w:val="00F673F1"/>
    <w:rsid w:val="00F93AC9"/>
    <w:rsid w:val="00F9498A"/>
    <w:rsid w:val="00FC2123"/>
    <w:rsid w:val="00FE025B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3352D"/>
  <w14:defaultImageDpi w14:val="300"/>
  <w15:docId w15:val="{AD8D6907-1838-8E4A-A30F-557957D1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ind w:right="-144"/>
      <w:jc w:val="center"/>
      <w:outlineLvl w:val="0"/>
    </w:pPr>
    <w:rPr>
      <w:b/>
      <w:sz w:val="48"/>
    </w:rPr>
  </w:style>
  <w:style w:type="paragraph" w:styleId="BlockText">
    <w:name w:val="Block Text"/>
    <w:basedOn w:val="Normal"/>
    <w:pPr>
      <w:spacing w:line="287" w:lineRule="auto"/>
      <w:ind w:left="-144" w:right="-144"/>
      <w:jc w:val="both"/>
    </w:pPr>
    <w:rPr>
      <w:sz w:val="32"/>
    </w:rPr>
  </w:style>
  <w:style w:type="paragraph" w:styleId="BalloonText">
    <w:name w:val="Balloon Text"/>
    <w:basedOn w:val="Normal"/>
    <w:semiHidden/>
    <w:rsid w:val="0073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Introduction for Chip Eichelberger</vt:lpstr>
      <vt:lpstr>Introduction </vt:lpstr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for Chip Eichelberger</dc:title>
  <dc:subject/>
  <dc:creator>Chip Eichelberger</dc:creator>
  <cp:keywords/>
  <cp:lastModifiedBy>Chip Eichelberger</cp:lastModifiedBy>
  <cp:revision>3</cp:revision>
  <cp:lastPrinted>2019-05-07T01:08:00Z</cp:lastPrinted>
  <dcterms:created xsi:type="dcterms:W3CDTF">2024-02-26T22:52:00Z</dcterms:created>
  <dcterms:modified xsi:type="dcterms:W3CDTF">2024-02-27T22:49:00Z</dcterms:modified>
</cp:coreProperties>
</file>